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7" w:rsidRDefault="007139CC">
      <w:pPr>
        <w:rPr>
          <w:rFonts w:ascii="Arial" w:hAnsi="Arial" w:cs="Arial"/>
          <w:b/>
          <w:color w:val="C00000"/>
          <w:sz w:val="32"/>
          <w:szCs w:val="32"/>
          <w:shd w:val="clear" w:color="auto" w:fill="FFFFFF"/>
          <w:lang w:val="fr-FR"/>
        </w:rPr>
      </w:pPr>
      <w:r w:rsidRPr="007139CC">
        <w:rPr>
          <w:rFonts w:ascii="Arial" w:hAnsi="Arial" w:cs="Arial"/>
          <w:b/>
          <w:color w:val="C00000"/>
          <w:sz w:val="32"/>
          <w:szCs w:val="32"/>
          <w:shd w:val="clear" w:color="auto" w:fill="FFFFFF"/>
          <w:lang w:val="fr-FR"/>
        </w:rPr>
        <w:t xml:space="preserve">LE MOIS D’AVRIL EN FRANCE </w:t>
      </w:r>
    </w:p>
    <w:p w:rsidR="007139CC" w:rsidRPr="007139CC" w:rsidRDefault="00D56A92">
      <w:pPr>
        <w:rPr>
          <w:rFonts w:ascii="Arial" w:hAnsi="Arial" w:cs="Arial"/>
          <w:b/>
          <w:color w:val="C00000"/>
          <w:sz w:val="32"/>
          <w:szCs w:val="32"/>
          <w:shd w:val="clear" w:color="auto" w:fill="FFFFFF"/>
          <w:lang w:val="fr-FR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1pt;margin-top:10.75pt;width:248.25pt;height:411.85pt;z-index:251659264" strokecolor="#630">
            <v:textbox>
              <w:txbxContent>
                <w:p w:rsidR="00D56A92" w:rsidRPr="000F47FC" w:rsidRDefault="00D56A92">
                  <w:pPr>
                    <w:rPr>
                      <w:rFonts w:ascii="Arial" w:hAnsi="Arial" w:cs="Arial"/>
                      <w:b/>
                      <w:color w:val="663300"/>
                      <w:sz w:val="28"/>
                      <w:szCs w:val="28"/>
                      <w:lang w:val="fr-FR"/>
                    </w:rPr>
                  </w:pPr>
                  <w:r w:rsidRPr="000F47FC">
                    <w:rPr>
                      <w:rFonts w:ascii="Arial" w:hAnsi="Arial" w:cs="Arial"/>
                      <w:b/>
                      <w:color w:val="663300"/>
                      <w:sz w:val="28"/>
                      <w:szCs w:val="28"/>
                      <w:lang w:val="fr-FR"/>
                    </w:rPr>
                    <w:t xml:space="preserve">Pâques </w:t>
                  </w:r>
                </w:p>
                <w:p w:rsidR="00357456" w:rsidRPr="00D56A92" w:rsidRDefault="00357456">
                  <w:pPr>
                    <w:rPr>
                      <w:rFonts w:ascii="Arial" w:hAnsi="Arial" w:cs="Arial"/>
                      <w:lang w:val="fr-FR"/>
                    </w:rPr>
                  </w:pPr>
                  <w:r w:rsidRPr="00D56A92">
                    <w:rPr>
                      <w:rFonts w:ascii="Arial" w:hAnsi="Arial" w:cs="Arial"/>
                      <w:lang w:val="fr-FR"/>
                    </w:rPr>
                    <w:t xml:space="preserve">Trouvez les éléments de la fête de Pâques dans ces rébus. </w:t>
                  </w:r>
                </w:p>
                <w:p w:rsidR="00357456" w:rsidRPr="00D56A92" w:rsidRDefault="00357456">
                  <w:pPr>
                    <w:rPr>
                      <w:rFonts w:ascii="Arial" w:hAnsi="Arial" w:cs="Arial"/>
                      <w:lang w:val="fr-FR"/>
                    </w:rPr>
                  </w:pPr>
                  <w:r w:rsidRPr="00D56A92">
                    <w:rPr>
                      <w:rFonts w:ascii="Arial" w:hAnsi="Arial" w:cs="Arial"/>
                      <w:lang w:val="fr-FR"/>
                    </w:rPr>
                    <w:t>Exemple :</w:t>
                  </w:r>
                  <w:r w:rsidRPr="00D56A92">
                    <w:rPr>
                      <w:rFonts w:ascii="Arial" w:hAnsi="Arial" w:cs="Arial"/>
                      <w:noProof/>
                      <w:lang w:val="fr-FR" w:eastAsia="es-ES"/>
                    </w:rPr>
                    <w:t xml:space="preserve"> </w:t>
                  </w:r>
                </w:p>
                <w:p w:rsidR="00357456" w:rsidRDefault="0035745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76966" cy="738651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384" cy="74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D56A92">
                    <w:rPr>
                      <w:b/>
                      <w:sz w:val="32"/>
                      <w:szCs w:val="32"/>
                    </w:rPr>
                    <w:t xml:space="preserve">=    </w:t>
                  </w:r>
                  <w:r>
                    <w:t xml:space="preserve">       Un </w:t>
                  </w:r>
                  <w:proofErr w:type="spellStart"/>
                  <w:r>
                    <w:t>oeuf</w:t>
                  </w:r>
                  <w:proofErr w:type="spellEnd"/>
                  <w:r>
                    <w:t xml:space="preserve"> </w:t>
                  </w:r>
                </w:p>
                <w:p w:rsidR="00357456" w:rsidRDefault="0035745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95542" cy="971029"/>
                        <wp:effectExtent l="19050" t="0" r="0" b="0"/>
                        <wp:docPr id="9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743" cy="972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6A92" w:rsidRPr="00D56A92">
                    <w:rPr>
                      <w:b/>
                      <w:sz w:val="32"/>
                      <w:szCs w:val="32"/>
                    </w:rPr>
                    <w:t xml:space="preserve">= </w:t>
                  </w:r>
                </w:p>
                <w:p w:rsidR="00357456" w:rsidRDefault="0035745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15644" cy="709582"/>
                        <wp:effectExtent l="1905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9041" cy="710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6A92" w:rsidRPr="00D56A92">
                    <w:rPr>
                      <w:b/>
                      <w:sz w:val="32"/>
                      <w:szCs w:val="32"/>
                    </w:rPr>
                    <w:t>=</w:t>
                  </w:r>
                  <w:r w:rsidR="00D56A92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14422" cy="883816"/>
                        <wp:effectExtent l="1905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044" cy="885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6A92">
                    <w:rPr>
                      <w:b/>
                      <w:sz w:val="32"/>
                      <w:szCs w:val="32"/>
                    </w:rPr>
                    <w:t xml:space="preserve"> =</w:t>
                  </w:r>
                </w:p>
                <w:p w:rsidR="00357456" w:rsidRDefault="00357456"/>
                <w:p w:rsidR="00357456" w:rsidRDefault="00357456"/>
                <w:p w:rsidR="00357456" w:rsidRDefault="00357456"/>
              </w:txbxContent>
            </v:textbox>
          </v:shape>
        </w:pict>
      </w:r>
      <w:r w:rsidR="007139CC" w:rsidRPr="007139CC">
        <w:rPr>
          <w:rFonts w:ascii="Arial" w:hAnsi="Arial" w:cs="Arial"/>
          <w:b/>
          <w:noProof/>
          <w:color w:val="C00000"/>
          <w:sz w:val="32"/>
          <w:szCs w:val="32"/>
          <w:lang w:eastAsia="es-ES"/>
        </w:rPr>
        <w:pict>
          <v:shape id="_x0000_s1026" type="#_x0000_t202" style="position:absolute;margin-left:2.5pt;margin-top:10.9pt;width:221.2pt;height:531.1pt;z-index:251658240" strokecolor="#666 [1951]">
            <v:textbox>
              <w:txbxContent>
                <w:p w:rsidR="007139CC" w:rsidRPr="007139CC" w:rsidRDefault="007139CC" w:rsidP="007139CC">
                  <w:pPr>
                    <w:rPr>
                      <w:rFonts w:ascii="Arial" w:hAnsi="Arial" w:cs="Arial"/>
                      <w:b/>
                      <w:color w:val="666666" w:themeColor="text2" w:themeTint="99"/>
                      <w:sz w:val="28"/>
                      <w:szCs w:val="28"/>
                      <w:shd w:val="clear" w:color="auto" w:fill="FFFFFF"/>
                      <w:lang w:val="fr-FR"/>
                    </w:rPr>
                  </w:pPr>
                  <w:r w:rsidRPr="000F47F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shd w:val="clear" w:color="auto" w:fill="FFFFFF"/>
                      <w:lang w:val="fr-FR"/>
                    </w:rPr>
                    <w:t>L’histoire du poisson d’avril</w:t>
                  </w:r>
                  <w:r w:rsidRPr="007139CC">
                    <w:t xml:space="preserve">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19168" cy="1448410"/>
                        <wp:effectExtent l="0" t="0" r="0" b="0"/>
                        <wp:docPr id="13" name="Imagen 13" descr="Poisson d'Avril | Avril, Poisson, Poisson davr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oisson d'Avril | Avril, Poisson, Poisson davr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188" cy="1448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9CC" w:rsidRPr="008E26C7" w:rsidRDefault="007139CC" w:rsidP="007139CC">
                  <w:pP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  <w:lang w:val="fr-FR"/>
                    </w:rPr>
                    <w:t xml:space="preserve">Nous avons voulu faire une plaisanterie et nous avons caché des mots intrus dans le texte. Retrouve-les ! </w:t>
                  </w:r>
                </w:p>
                <w:p w:rsidR="007139CC" w:rsidRPr="00E24AB6" w:rsidRDefault="007139CC" w:rsidP="007139CC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</w:pP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On raconte que jusqu'en 1564, l'année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sympathique 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commençait le 1er </w:t>
                  </w:r>
                  <w:r w:rsidRPr="00E24AB6">
                    <w:rPr>
                      <w:rFonts w:ascii="Arial" w:hAnsi="Arial" w:cs="Arial"/>
                      <w:bCs/>
                      <w:color w:val="222222"/>
                      <w:shd w:val="clear" w:color="auto" w:fill="FFFFFF"/>
                      <w:lang w:val="fr-FR"/>
                    </w:rPr>
                    <w:t>avril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, date où les gens se souhaitaient la bonne année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lumière 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et s’offraient des étrennes et des cadeaux. Cette année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-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là, le roi Charles IX a décidé de modifier le calendrier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sportif 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pour faire commencer l'année le 1er janvier. </w:t>
                  </w:r>
                </w:p>
                <w:p w:rsidR="007139CC" w:rsidRPr="00E24AB6" w:rsidRDefault="007139CC" w:rsidP="007139CC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</w:pP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Les gens étaient désorientés, parce que cela a changé leurs habitudes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 bleues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. Ils ont donc continué à s'offrir des cadeaux et des étrennes le 1er </w:t>
                  </w:r>
                  <w:r w:rsidRPr="00E24AB6">
                    <w:rPr>
                      <w:rFonts w:ascii="Arial" w:hAnsi="Arial" w:cs="Arial"/>
                      <w:bCs/>
                      <w:color w:val="222222"/>
                      <w:shd w:val="clear" w:color="auto" w:fill="FFFFFF"/>
                      <w:lang w:val="fr-FR"/>
                    </w:rPr>
                    <w:t>Avril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. Alors, pour ne pas s’offrir deux fois dans l’année de riches cadeaux, le cadeau du 1r avril est devenu un cadeau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riche 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sans valeur, qui pouvait même être rigolo. </w:t>
                  </w:r>
                </w:p>
                <w:p w:rsidR="007139CC" w:rsidRDefault="007139CC" w:rsidP="007139CC">
                  <w:pP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  <w:lang w:val="fr-FR"/>
                    </w:rPr>
                  </w:pP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Pourquoi un poisson ? Une des interprétations est qu’il pouvait faire référence au dernier signe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de la victoire 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>du zodiaque (Poissons), qui marquait la sortie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 de secours</w:t>
                  </w:r>
                  <w:r w:rsidRPr="00E24AB6">
                    <w:rPr>
                      <w:rFonts w:ascii="Arial" w:hAnsi="Arial" w:cs="Arial"/>
                      <w:color w:val="222222"/>
                      <w:shd w:val="clear" w:color="auto" w:fill="FFFFFF"/>
                      <w:lang w:val="fr-FR"/>
                    </w:rPr>
                    <w:t xml:space="preserve"> de l’hiver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  <w:lang w:val="fr-FR"/>
                    </w:rPr>
                    <w:t xml:space="preserve">. </w:t>
                  </w:r>
                </w:p>
                <w:p w:rsidR="007139CC" w:rsidRDefault="007139CC"/>
              </w:txbxContent>
            </v:textbox>
          </v:shape>
        </w:pict>
      </w: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D56A92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pict>
          <v:shape id="_x0000_s1028" type="#_x0000_t202" style="position:absolute;margin-left:384.4pt;margin-top:16.6pt;width:55.3pt;height:62.2pt;z-index:251660288">
            <v:textbox>
              <w:txbxContent>
                <w:p w:rsidR="00357456" w:rsidRDefault="00357456">
                  <w:r w:rsidRPr="00357456">
                    <w:drawing>
                      <wp:inline distT="0" distB="0" distL="0" distR="0">
                        <wp:extent cx="509905" cy="630811"/>
                        <wp:effectExtent l="0" t="0" r="0" b="0"/>
                        <wp:docPr id="8" name="Imagen 22" descr="Huevo de Pascua | Transformice Wiki | Fand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uevo de Pascua | Transformice Wiki | Fan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630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26C7" w:rsidRDefault="008E26C7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8E26C7" w:rsidRDefault="008E26C7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D56A92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pict>
          <v:shape id="_x0000_s1029" type="#_x0000_t202" style="position:absolute;margin-left:228.85pt;margin-top:17.5pt;width:262.1pt;height:242.5pt;z-index:251661312">
            <v:textbox>
              <w:txbxContent>
                <w:p w:rsidR="00D56A92" w:rsidRPr="000F47FC" w:rsidRDefault="00D56A92">
                  <w:pPr>
                    <w:rPr>
                      <w:b/>
                      <w:color w:val="00B050"/>
                      <w:sz w:val="24"/>
                      <w:szCs w:val="24"/>
                      <w:lang w:val="fr-FR"/>
                    </w:rPr>
                  </w:pPr>
                  <w:r w:rsidRPr="000F47FC">
                    <w:rPr>
                      <w:b/>
                      <w:color w:val="00B050"/>
                      <w:sz w:val="24"/>
                      <w:szCs w:val="24"/>
                      <w:lang w:val="fr-FR"/>
                    </w:rPr>
                    <w:t>Regarde cette publicité et fais des recherches : Que célèbre-t-on le 22 avril?</w:t>
                  </w:r>
                </w:p>
                <w:p w:rsidR="00D56A92" w:rsidRPr="000F47FC" w:rsidRDefault="00D56A92">
                  <w:pPr>
                    <w:rPr>
                      <w:rFonts w:ascii="Agency FB" w:hAnsi="Agency FB"/>
                      <w:sz w:val="28"/>
                      <w:szCs w:val="28"/>
                      <w:lang w:val="fr-FR"/>
                    </w:rPr>
                  </w:pPr>
                  <w:r w:rsidRPr="000F47FC">
                    <w:rPr>
                      <w:rFonts w:ascii="Agency FB" w:hAnsi="Agency FB"/>
                      <w:sz w:val="28"/>
                      <w:szCs w:val="28"/>
                      <w:lang w:val="fr-FR"/>
                    </w:rPr>
                    <w:t>Aidez le lion à survivre</w:t>
                  </w:r>
                </w:p>
                <w:p w:rsidR="00D56A92" w:rsidRPr="000F47FC" w:rsidRDefault="00D56A92">
                  <w:pPr>
                    <w:rPr>
                      <w:color w:val="00B050"/>
                    </w:rPr>
                  </w:pPr>
                  <w:r w:rsidRPr="000F47FC">
                    <w:rPr>
                      <w:noProof/>
                      <w:color w:val="00B050"/>
                      <w:lang w:eastAsia="es-ES"/>
                    </w:rPr>
                    <w:drawing>
                      <wp:inline distT="0" distB="0" distL="0" distR="0">
                        <wp:extent cx="3016758" cy="2492251"/>
                        <wp:effectExtent l="19050" t="0" r="0" b="0"/>
                        <wp:docPr id="11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071" cy="2494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6A92" w:rsidRPr="000F47FC" w:rsidRDefault="00D56A92">
                  <w:pPr>
                    <w:rPr>
                      <w:color w:val="00B050"/>
                    </w:rPr>
                  </w:pPr>
                </w:p>
                <w:p w:rsidR="00D56A92" w:rsidRPr="000F47FC" w:rsidRDefault="00D56A92">
                  <w:pPr>
                    <w:rPr>
                      <w:color w:val="00B050"/>
                    </w:rPr>
                  </w:pPr>
                  <w:r w:rsidRPr="000F47FC">
                    <w:rPr>
                      <w:color w:val="00B050"/>
                    </w:rPr>
                    <w:t xml:space="preserve"> </w:t>
                  </w:r>
                </w:p>
              </w:txbxContent>
            </v:textbox>
          </v:shape>
        </w:pict>
      </w: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D56A92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pict>
          <v:shape id="_x0000_s1030" type="#_x0000_t202" style="position:absolute;margin-left:69.9pt;margin-top:5.35pt;width:107.7pt;height:86.95pt;z-index:251662336">
            <v:textbox>
              <w:txbxContent>
                <w:p w:rsidR="00D56A92" w:rsidRPr="00D56A92" w:rsidRDefault="00D56A92">
                  <w:pPr>
                    <w:rPr>
                      <w:lang w:val="fr-FR"/>
                    </w:rPr>
                  </w:pPr>
                  <w:r w:rsidRPr="00D56A92">
                    <w:rPr>
                      <w:lang w:val="fr-FR"/>
                    </w:rPr>
                    <w:t>Pour aller plus loin :</w:t>
                  </w:r>
                </w:p>
                <w:p w:rsidR="00D56A92" w:rsidRPr="000F47FC" w:rsidRDefault="00D56A92">
                  <w:pPr>
                    <w:rPr>
                      <w:color w:val="0070C0"/>
                      <w:lang w:val="fr-FR"/>
                    </w:rPr>
                  </w:pPr>
                  <w:hyperlink r:id="rId11" w:history="1">
                    <w:r w:rsidRPr="000F47FC">
                      <w:rPr>
                        <w:rStyle w:val="Hipervnculo"/>
                        <w:color w:val="0070C0"/>
                        <w:lang w:val="fr-FR"/>
                      </w:rPr>
                      <w:t>Poisson d’avril</w:t>
                    </w:r>
                  </w:hyperlink>
                  <w:r w:rsidRPr="000F47FC">
                    <w:rPr>
                      <w:color w:val="0070C0"/>
                      <w:lang w:val="fr-FR"/>
                    </w:rPr>
                    <w:t xml:space="preserve"> </w:t>
                  </w:r>
                </w:p>
                <w:p w:rsidR="00D56A92" w:rsidRPr="000F47FC" w:rsidRDefault="00D56A92">
                  <w:pPr>
                    <w:rPr>
                      <w:color w:val="663300"/>
                      <w:lang w:val="fr-FR"/>
                    </w:rPr>
                  </w:pPr>
                  <w:hyperlink r:id="rId12" w:history="1">
                    <w:r w:rsidRPr="000F47FC">
                      <w:rPr>
                        <w:rStyle w:val="Hipervnculo"/>
                        <w:color w:val="663300"/>
                        <w:lang w:val="fr-FR"/>
                      </w:rPr>
                      <w:t>Pâques</w:t>
                    </w:r>
                  </w:hyperlink>
                  <w:r w:rsidRPr="000F47FC">
                    <w:rPr>
                      <w:color w:val="663300"/>
                      <w:lang w:val="fr-FR"/>
                    </w:rPr>
                    <w:t xml:space="preserve"> </w:t>
                  </w:r>
                </w:p>
                <w:p w:rsidR="00D56A92" w:rsidRDefault="00D56A92"/>
                <w:p w:rsidR="00D56A92" w:rsidRDefault="00D56A92"/>
              </w:txbxContent>
            </v:textbox>
          </v:shape>
        </w:pict>
      </w: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D56A92" w:rsidRDefault="00D56A92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7139CC" w:rsidRDefault="007139CC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E24AB6" w:rsidRPr="00E24AB6" w:rsidRDefault="00E24AB6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</w:pPr>
      <w:r w:rsidRPr="00E24AB6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  <w:lastRenderedPageBreak/>
        <w:t xml:space="preserve">CORRIGÉ </w:t>
      </w:r>
    </w:p>
    <w:p w:rsidR="007139CC" w:rsidRDefault="007139CC" w:rsidP="00E24AB6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</w:pPr>
    </w:p>
    <w:p w:rsidR="00E24AB6" w:rsidRDefault="00E24AB6" w:rsidP="00E24AB6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</w:pPr>
      <w:r w:rsidRPr="008E26C7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  <w:t>L’histoire du poisson d’avril</w:t>
      </w:r>
    </w:p>
    <w:p w:rsidR="00E24AB6" w:rsidRPr="008E26C7" w:rsidRDefault="00E24AB6" w:rsidP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  <w:t xml:space="preserve">Nous avons voulu faire une plaisanterie et nous avons caché des mots intrus dans le texte. Retrouve-les ! </w:t>
      </w:r>
    </w:p>
    <w:p w:rsidR="00E24AB6" w:rsidRPr="00E24AB6" w:rsidRDefault="00E24AB6" w:rsidP="00E24AB6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On raconte que jusqu'en 1564, l'année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>sympathiqu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e 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commençait le 1er </w:t>
      </w:r>
      <w:r w:rsidRPr="00E24AB6">
        <w:rPr>
          <w:rFonts w:ascii="Arial" w:hAnsi="Arial" w:cs="Arial"/>
          <w:bCs/>
          <w:color w:val="222222"/>
          <w:shd w:val="clear" w:color="auto" w:fill="FFFFFF"/>
          <w:lang w:val="fr-FR"/>
        </w:rPr>
        <w:t>avril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, date où les gens se souhaitaient la bonne année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>lumière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et s’offraient des étrennes et des cadeaux. Cette année</w:t>
      </w:r>
      <w:r>
        <w:rPr>
          <w:rFonts w:ascii="Arial" w:hAnsi="Arial" w:cs="Arial"/>
          <w:color w:val="222222"/>
          <w:shd w:val="clear" w:color="auto" w:fill="FFFFFF"/>
          <w:lang w:val="fr-FR"/>
        </w:rPr>
        <w:t>-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là, le roi Charles IX a décidé de modifier le calendrier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 xml:space="preserve">sportif 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pour faire commencer l'année le 1er janvier. </w:t>
      </w:r>
    </w:p>
    <w:p w:rsidR="00E24AB6" w:rsidRPr="00E24AB6" w:rsidRDefault="00E24AB6" w:rsidP="00E24AB6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Les gens étaient désorientés, parce que cela a changé leurs habitudes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>bleues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. Ils ont donc continué à s'offrir des cadeaux et des étrennes le 1er </w:t>
      </w:r>
      <w:r w:rsidRPr="00E24AB6">
        <w:rPr>
          <w:rFonts w:ascii="Arial" w:hAnsi="Arial" w:cs="Arial"/>
          <w:bCs/>
          <w:color w:val="222222"/>
          <w:shd w:val="clear" w:color="auto" w:fill="FFFFFF"/>
          <w:lang w:val="fr-FR"/>
        </w:rPr>
        <w:t>Avril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. Alors, pour ne pas s’offrir deux fois dans l’année de riches cadeaux, le cadeau du 1r avril est devenu un cadeau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 xml:space="preserve"> riche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sans valeur, qui pouvait même être rigolo. </w:t>
      </w:r>
    </w:p>
    <w:p w:rsidR="00E24AB6" w:rsidRDefault="00E24AB6" w:rsidP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Pourquoi un poisson ? Une des interprétations est qu’il pouvait faire référence au dernier signe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>de la victoire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>du zodiaque (Poissons), qui marquait la sortie</w:t>
      </w:r>
      <w:r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E24AB6">
        <w:rPr>
          <w:rFonts w:ascii="Arial" w:hAnsi="Arial" w:cs="Arial"/>
          <w:b/>
          <w:color w:val="222222"/>
          <w:shd w:val="clear" w:color="auto" w:fill="FFFFFF"/>
          <w:lang w:val="fr-FR"/>
        </w:rPr>
        <w:t>de secours</w:t>
      </w:r>
      <w:r w:rsidRPr="00E24AB6">
        <w:rPr>
          <w:rFonts w:ascii="Arial" w:hAnsi="Arial" w:cs="Arial"/>
          <w:color w:val="222222"/>
          <w:shd w:val="clear" w:color="auto" w:fill="FFFFFF"/>
          <w:lang w:val="fr-FR"/>
        </w:rPr>
        <w:t xml:space="preserve"> de l’hiver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  <w:t xml:space="preserve">. </w:t>
      </w:r>
    </w:p>
    <w:p w:rsidR="00E24AB6" w:rsidRDefault="00E24AB6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FR"/>
        </w:rPr>
      </w:pPr>
    </w:p>
    <w:p w:rsidR="00D56A92" w:rsidRDefault="00D56A92">
      <w:pPr>
        <w:rPr>
          <w:rFonts w:ascii="Arial" w:hAnsi="Arial" w:cs="Arial"/>
          <w:sz w:val="18"/>
          <w:szCs w:val="18"/>
          <w:lang w:val="fr-FR"/>
        </w:rPr>
      </w:pPr>
      <w:r w:rsidRPr="00D56A92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fr-FR"/>
        </w:rPr>
        <w:t>Pâques</w:t>
      </w:r>
    </w:p>
    <w:p w:rsidR="00D56A92" w:rsidRDefault="00D56A92">
      <w:pPr>
        <w:rPr>
          <w:rFonts w:ascii="Arial" w:hAnsi="Arial" w:cs="Arial"/>
          <w:sz w:val="18"/>
          <w:szCs w:val="18"/>
          <w:lang w:val="fr-FR"/>
        </w:rPr>
      </w:pPr>
      <w:r w:rsidRPr="00D56A92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Cloche, lapin, chocolat</w:t>
      </w:r>
    </w:p>
    <w:p w:rsidR="00D56A92" w:rsidRDefault="00D56A92">
      <w:pPr>
        <w:rPr>
          <w:rFonts w:ascii="Arial" w:hAnsi="Arial" w:cs="Arial"/>
          <w:sz w:val="18"/>
          <w:szCs w:val="18"/>
          <w:lang w:val="fr-FR"/>
        </w:rPr>
      </w:pPr>
    </w:p>
    <w:p w:rsidR="00D56A92" w:rsidRPr="00D56A92" w:rsidRDefault="00D56A92">
      <w:pPr>
        <w:rPr>
          <w:rFonts w:ascii="Arial" w:hAnsi="Arial" w:cs="Arial"/>
          <w:sz w:val="18"/>
          <w:szCs w:val="18"/>
          <w:lang w:val="fr-FR"/>
        </w:rPr>
      </w:pPr>
      <w:r w:rsidRPr="00D56A92">
        <w:rPr>
          <w:rFonts w:ascii="Arial" w:hAnsi="Arial" w:cs="Arial"/>
          <w:b/>
          <w:sz w:val="18"/>
          <w:szCs w:val="18"/>
          <w:lang w:val="fr-FR"/>
        </w:rPr>
        <w:t>22 avril :</w:t>
      </w:r>
      <w:r>
        <w:rPr>
          <w:rFonts w:ascii="Arial" w:hAnsi="Arial" w:cs="Arial"/>
          <w:sz w:val="18"/>
          <w:szCs w:val="18"/>
          <w:lang w:val="fr-FR"/>
        </w:rPr>
        <w:t xml:space="preserve"> Journée mondiale de la Terre</w:t>
      </w:r>
    </w:p>
    <w:sectPr w:rsidR="00D56A92" w:rsidRPr="00D56A92" w:rsidSect="00AD6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2B0F"/>
    <w:rsid w:val="000F47FC"/>
    <w:rsid w:val="00357456"/>
    <w:rsid w:val="0039497A"/>
    <w:rsid w:val="007139CC"/>
    <w:rsid w:val="008E26C7"/>
    <w:rsid w:val="00932B0F"/>
    <w:rsid w:val="00AD6A15"/>
    <w:rsid w:val="00D56A92"/>
    <w:rsid w:val="00E2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26C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9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6A92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ntiseche1.wixsite.com/antiseche/paq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ntiseche1.wixsite.com/antiseche/poisson-d-avri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2020-04-09T04:00:00Z</dcterms:created>
  <dcterms:modified xsi:type="dcterms:W3CDTF">2020-04-09T06:25:00Z</dcterms:modified>
</cp:coreProperties>
</file>