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B7" w:rsidRPr="00DC2DB7" w:rsidRDefault="00DC2DB7" w:rsidP="00C10528">
      <w:pPr>
        <w:rPr>
          <w:rFonts w:cstheme="minorHAnsi"/>
          <w:b/>
          <w:shd w:val="clear" w:color="auto" w:fill="FFFFFF"/>
          <w:lang w:val="fr-FR"/>
        </w:rPr>
      </w:pPr>
      <w:r w:rsidRPr="00DC2DB7">
        <w:rPr>
          <w:rFonts w:cstheme="minorHAnsi"/>
          <w:b/>
          <w:shd w:val="clear" w:color="auto" w:fill="FFFFFF"/>
          <w:lang w:val="fr-FR"/>
        </w:rPr>
        <w:t>Comment les sentiments et les émotions sont-ils au cœur de l’apprentissage dans le livre de Pennac ?</w:t>
      </w:r>
    </w:p>
    <w:p w:rsidR="00DC2DB7" w:rsidRDefault="00DC2DB7" w:rsidP="00C10528">
      <w:pPr>
        <w:rPr>
          <w:rFonts w:cstheme="minorHAnsi"/>
          <w:u w:val="single"/>
          <w:shd w:val="clear" w:color="auto" w:fill="FFFFFF"/>
          <w:lang w:val="fr-FR"/>
        </w:rPr>
      </w:pPr>
    </w:p>
    <w:p w:rsidR="00BF751E" w:rsidRPr="00DC2DB7" w:rsidRDefault="00C10528" w:rsidP="00C10528">
      <w:pPr>
        <w:rPr>
          <w:rFonts w:cstheme="minorHAnsi"/>
          <w:shd w:val="clear" w:color="auto" w:fill="FFFFFF"/>
          <w:lang w:val="fr-FR"/>
        </w:rPr>
      </w:pPr>
      <w:r w:rsidRPr="00DC2DB7">
        <w:rPr>
          <w:rFonts w:cstheme="minorHAnsi"/>
          <w:u w:val="single"/>
          <w:shd w:val="clear" w:color="auto" w:fill="FFFFFF"/>
          <w:lang w:val="fr-FR"/>
        </w:rPr>
        <w:t>Chagrin d’école</w:t>
      </w:r>
      <w:r w:rsidRPr="00DC2DB7">
        <w:rPr>
          <w:rFonts w:cstheme="minorHAnsi"/>
          <w:shd w:val="clear" w:color="auto" w:fill="FFFFFF"/>
          <w:lang w:val="fr-FR"/>
        </w:rPr>
        <w:t xml:space="preserve"> est un livre qui décrit les souvenirs de la cancrerie de Pennac qui, avant d’être enseignant puis auteur </w:t>
      </w:r>
      <w:r w:rsidR="00197DAF" w:rsidRPr="00DC2DB7">
        <w:rPr>
          <w:rFonts w:cstheme="minorHAnsi"/>
          <w:shd w:val="clear" w:color="auto" w:fill="FFFFFF"/>
          <w:lang w:val="fr-FR"/>
        </w:rPr>
        <w:t>à</w:t>
      </w:r>
      <w:r w:rsidRPr="00DC2DB7">
        <w:rPr>
          <w:rFonts w:cstheme="minorHAnsi"/>
          <w:shd w:val="clear" w:color="auto" w:fill="FFFFFF"/>
          <w:lang w:val="fr-FR"/>
        </w:rPr>
        <w:t xml:space="preserve"> succès, avait eu une scolarité particulièrement difficile. Mais  </w:t>
      </w:r>
      <w:r w:rsidR="00BA2B29" w:rsidRPr="00DC2DB7">
        <w:rPr>
          <w:rFonts w:cstheme="minorHAnsi"/>
          <w:shd w:val="clear" w:color="auto" w:fill="FFFFFF"/>
          <w:lang w:val="fr-FR"/>
        </w:rPr>
        <w:t>quel est le rôle des émotions et d</w:t>
      </w:r>
      <w:r w:rsidRPr="00DC2DB7">
        <w:rPr>
          <w:rFonts w:cstheme="minorHAnsi"/>
          <w:shd w:val="clear" w:color="auto" w:fill="FFFFFF"/>
          <w:lang w:val="fr-FR"/>
        </w:rPr>
        <w:t xml:space="preserve">es sentiments </w:t>
      </w:r>
      <w:r w:rsidR="00BA2B29" w:rsidRPr="00DC2DB7">
        <w:rPr>
          <w:rFonts w:cstheme="minorHAnsi"/>
          <w:shd w:val="clear" w:color="auto" w:fill="FFFFFF"/>
          <w:lang w:val="fr-FR"/>
        </w:rPr>
        <w:t xml:space="preserve">dans </w:t>
      </w:r>
      <w:r w:rsidR="00197DAF" w:rsidRPr="00DC2DB7">
        <w:rPr>
          <w:rFonts w:cstheme="minorHAnsi"/>
          <w:shd w:val="clear" w:color="auto" w:fill="FFFFFF"/>
          <w:lang w:val="fr-FR"/>
        </w:rPr>
        <w:t>l’</w:t>
      </w:r>
      <w:r w:rsidRPr="00DC2DB7">
        <w:rPr>
          <w:rFonts w:cstheme="minorHAnsi"/>
          <w:shd w:val="clear" w:color="auto" w:fill="FFFFFF"/>
          <w:lang w:val="fr-FR"/>
        </w:rPr>
        <w:t xml:space="preserve">apprentissage ? Afin de répondre à cette question, nous </w:t>
      </w:r>
      <w:r w:rsidR="00197DAF" w:rsidRPr="00DC2DB7">
        <w:rPr>
          <w:rFonts w:cstheme="minorHAnsi"/>
          <w:shd w:val="clear" w:color="auto" w:fill="FFFFFF"/>
          <w:lang w:val="fr-FR"/>
        </w:rPr>
        <w:t>examinerons</w:t>
      </w:r>
      <w:r w:rsidRPr="00DC2DB7">
        <w:rPr>
          <w:rFonts w:cstheme="minorHAnsi"/>
          <w:shd w:val="clear" w:color="auto" w:fill="FFFFFF"/>
          <w:lang w:val="fr-FR"/>
        </w:rPr>
        <w:t xml:space="preserve"> d’abord les sentiments et les émotions chez le cancre ; ensuite, nous analyserons </w:t>
      </w:r>
      <w:r w:rsidR="00197DAF" w:rsidRPr="00DC2DB7">
        <w:rPr>
          <w:rFonts w:cstheme="minorHAnsi"/>
          <w:shd w:val="clear" w:color="auto" w:fill="FFFFFF"/>
          <w:lang w:val="fr-FR"/>
        </w:rPr>
        <w:t>les obstacles à l’</w:t>
      </w:r>
      <w:r w:rsidRPr="00DC2DB7">
        <w:rPr>
          <w:rFonts w:cstheme="minorHAnsi"/>
          <w:shd w:val="clear" w:color="auto" w:fill="FFFFFF"/>
          <w:lang w:val="fr-FR"/>
        </w:rPr>
        <w:t xml:space="preserve">apprentissage </w:t>
      </w:r>
      <w:r w:rsidR="00197DAF" w:rsidRPr="00DC2DB7">
        <w:rPr>
          <w:rFonts w:cstheme="minorHAnsi"/>
          <w:shd w:val="clear" w:color="auto" w:fill="FFFFFF"/>
          <w:lang w:val="fr-FR"/>
        </w:rPr>
        <w:t>chez l’</w:t>
      </w:r>
      <w:r w:rsidR="006A5873" w:rsidRPr="00DC2DB7">
        <w:rPr>
          <w:rFonts w:cstheme="minorHAnsi"/>
          <w:shd w:val="clear" w:color="auto" w:fill="FFFFFF"/>
          <w:lang w:val="fr-FR"/>
        </w:rPr>
        <w:t>élève</w:t>
      </w:r>
      <w:r w:rsidR="00197DAF" w:rsidRPr="00DC2DB7">
        <w:rPr>
          <w:rFonts w:cstheme="minorHAnsi"/>
          <w:shd w:val="clear" w:color="auto" w:fill="FFFFFF"/>
          <w:lang w:val="fr-FR"/>
        </w:rPr>
        <w:t xml:space="preserve"> et nous étudierons enfin les possibilités de réussite. </w:t>
      </w:r>
    </w:p>
    <w:p w:rsidR="00197DAF" w:rsidRPr="00DC2DB7" w:rsidRDefault="00197DAF" w:rsidP="00C10528">
      <w:pPr>
        <w:rPr>
          <w:rFonts w:cstheme="minorHAnsi"/>
          <w:shd w:val="clear" w:color="auto" w:fill="FFFFFF"/>
          <w:lang w:val="fr-FR"/>
        </w:rPr>
      </w:pPr>
      <w:r w:rsidRPr="00DC2DB7">
        <w:rPr>
          <w:rFonts w:cstheme="minorHAnsi"/>
          <w:shd w:val="clear" w:color="auto" w:fill="FFFFFF"/>
          <w:lang w:val="fr-FR"/>
        </w:rPr>
        <w:t xml:space="preserve">Premièrement, Pennac lui-même dit </w:t>
      </w:r>
      <w:r w:rsidR="00D60B51" w:rsidRPr="00DC2DB7">
        <w:rPr>
          <w:rFonts w:cstheme="minorHAnsi"/>
          <w:shd w:val="clear" w:color="auto" w:fill="FFFFFF"/>
          <w:lang w:val="fr-FR"/>
        </w:rPr>
        <w:t xml:space="preserve">à son frère </w:t>
      </w:r>
      <w:r w:rsidRPr="00DC2DB7">
        <w:rPr>
          <w:rFonts w:cstheme="minorHAnsi"/>
          <w:shd w:val="clear" w:color="auto" w:fill="FFFFFF"/>
          <w:lang w:val="fr-FR"/>
        </w:rPr>
        <w:t xml:space="preserve">que </w:t>
      </w:r>
      <w:r w:rsidR="00D60B51" w:rsidRPr="00DC2DB7">
        <w:rPr>
          <w:rFonts w:cstheme="minorHAnsi"/>
          <w:u w:val="single"/>
          <w:shd w:val="clear" w:color="auto" w:fill="FFFFFF"/>
          <w:lang w:val="fr-FR"/>
        </w:rPr>
        <w:t>Chagrin d’école</w:t>
      </w:r>
      <w:r w:rsidR="00D60B51" w:rsidRPr="00DC2DB7">
        <w:rPr>
          <w:rFonts w:cstheme="minorHAnsi"/>
          <w:shd w:val="clear" w:color="auto" w:fill="FFFFFF"/>
          <w:lang w:val="fr-FR"/>
        </w:rPr>
        <w:t xml:space="preserve"> est un livre </w:t>
      </w:r>
      <w:r w:rsidR="00D60B51" w:rsidRPr="00DC2DB7">
        <w:rPr>
          <w:rFonts w:cstheme="minorHAnsi"/>
          <w:i/>
          <w:shd w:val="clear" w:color="auto" w:fill="FFFFFF"/>
          <w:lang w:val="fr-FR"/>
        </w:rPr>
        <w:t xml:space="preserve">« sur </w:t>
      </w:r>
      <w:r w:rsidRPr="00DC2DB7">
        <w:rPr>
          <w:rFonts w:cstheme="minorHAnsi"/>
          <w:i/>
          <w:shd w:val="clear" w:color="auto" w:fill="FFFFFF"/>
          <w:lang w:val="fr-FR"/>
        </w:rPr>
        <w:t>la douleur de ne pas comprendre »</w:t>
      </w:r>
      <w:r w:rsidR="00D60B51" w:rsidRPr="00DC2DB7">
        <w:rPr>
          <w:rFonts w:cstheme="minorHAnsi"/>
          <w:shd w:val="clear" w:color="auto" w:fill="FFFFFF"/>
          <w:lang w:val="fr-FR"/>
        </w:rPr>
        <w:t xml:space="preserve"> et que </w:t>
      </w:r>
      <w:r w:rsidR="00D60B51" w:rsidRPr="00DC2DB7">
        <w:rPr>
          <w:rFonts w:cstheme="minorHAnsi"/>
          <w:i/>
          <w:shd w:val="clear" w:color="auto" w:fill="FFFFFF"/>
          <w:lang w:val="fr-FR"/>
        </w:rPr>
        <w:t>« la peur fut bel et bien la grande affaire de [sa] scolarité ».</w:t>
      </w:r>
      <w:r w:rsidR="00D60B51" w:rsidRPr="00DC2DB7">
        <w:rPr>
          <w:rFonts w:cstheme="minorHAnsi"/>
          <w:shd w:val="clear" w:color="auto" w:fill="FFFFFF"/>
          <w:lang w:val="fr-FR"/>
        </w:rPr>
        <w:t xml:space="preserve"> En effet, le cancre vit dans la peur, le chagrin, la honte et la solitude et le livre de Pennac est une réflexion sur les difficultés des enfants à l’école. </w:t>
      </w:r>
    </w:p>
    <w:p w:rsidR="00E56C96" w:rsidRPr="00DC2DB7" w:rsidRDefault="00D60B51" w:rsidP="00C10528">
      <w:pPr>
        <w:rPr>
          <w:lang w:val="fr-FR"/>
        </w:rPr>
      </w:pPr>
      <w:r w:rsidRPr="00DC2DB7">
        <w:rPr>
          <w:rFonts w:cstheme="minorHAnsi"/>
          <w:shd w:val="clear" w:color="auto" w:fill="FFFFFF"/>
          <w:lang w:val="fr-FR"/>
        </w:rPr>
        <w:t xml:space="preserve">Deuxièmement, </w:t>
      </w:r>
      <w:r w:rsidR="00BA2B29" w:rsidRPr="00DC2DB7">
        <w:rPr>
          <w:rFonts w:cstheme="minorHAnsi"/>
          <w:shd w:val="clear" w:color="auto" w:fill="FFFFFF"/>
          <w:lang w:val="fr-FR"/>
        </w:rPr>
        <w:t>les élèves vivent parfois des moments difficiles et ils ne peuvent pas bien se concentrer dans le travail de l’école. Pennac dit que le mauvais élève est comme un oignon. Il est entouré d’émotions négatives</w:t>
      </w:r>
      <w:r w:rsidR="00E56C96" w:rsidRPr="00DC2DB7">
        <w:rPr>
          <w:rFonts w:cstheme="minorHAnsi"/>
          <w:shd w:val="clear" w:color="auto" w:fill="FFFFFF"/>
          <w:lang w:val="fr-FR"/>
        </w:rPr>
        <w:t xml:space="preserve"> : </w:t>
      </w:r>
      <w:r w:rsidR="00E56C96" w:rsidRPr="00DC2DB7">
        <w:rPr>
          <w:rFonts w:cstheme="minorHAnsi"/>
          <w:i/>
          <w:shd w:val="clear" w:color="auto" w:fill="FFFFFF"/>
          <w:lang w:val="fr-FR"/>
        </w:rPr>
        <w:t>« </w:t>
      </w:r>
      <w:r w:rsidR="00E56C96" w:rsidRPr="00DC2DB7">
        <w:rPr>
          <w:i/>
          <w:lang w:val="fr-FR"/>
        </w:rPr>
        <w:t>C'est un oignon qui entre dans la classe : quelques couches de chagrin, de peur, d'inquiétude, de rancœur, de colère, d'envies inassouvies, de renoncement furieux ».</w:t>
      </w:r>
      <w:r w:rsidR="00E56C96" w:rsidRPr="00DC2DB7">
        <w:rPr>
          <w:lang w:val="fr-FR"/>
        </w:rPr>
        <w:t xml:space="preserve">  Ces émotions ont donc un effet négatif sur la motivation et sur l’engagement de l’élève et c’est alors que les élèves ont peur de se faire gronde, de décevoir, de ne pas réussir. </w:t>
      </w:r>
    </w:p>
    <w:p w:rsidR="00E56C96" w:rsidRPr="00DC2DB7" w:rsidRDefault="00E56C96" w:rsidP="00C10528">
      <w:pPr>
        <w:rPr>
          <w:lang w:val="fr-FR"/>
        </w:rPr>
      </w:pPr>
      <w:r w:rsidRPr="00DC2DB7">
        <w:rPr>
          <w:lang w:val="fr-FR"/>
        </w:rPr>
        <w:t>Troisièmement, d’après Pennac, pour que l’élève puisse apprendre,</w:t>
      </w:r>
      <w:r w:rsidR="006A5873" w:rsidRPr="00DC2DB7">
        <w:rPr>
          <w:lang w:val="fr-FR"/>
        </w:rPr>
        <w:t xml:space="preserve"> parfois « un seul regard suffit souvent, une parole bienveillante, un mot d’adulte confiant » mais, surtout,  </w:t>
      </w:r>
      <w:r w:rsidRPr="00DC2DB7">
        <w:rPr>
          <w:lang w:val="fr-FR"/>
        </w:rPr>
        <w:t xml:space="preserve">il faut qu’il pose </w:t>
      </w:r>
      <w:r w:rsidRPr="00DC2DB7">
        <w:rPr>
          <w:i/>
          <w:lang w:val="fr-FR"/>
        </w:rPr>
        <w:t>« son fardeau »</w:t>
      </w:r>
      <w:r w:rsidRPr="00DC2DB7">
        <w:rPr>
          <w:lang w:val="fr-FR"/>
        </w:rPr>
        <w:t xml:space="preserve"> à terre et que l’oignon soit « épluché » ; c’est alors que s’installera </w:t>
      </w:r>
      <w:r w:rsidRPr="00DC2DB7">
        <w:rPr>
          <w:i/>
          <w:lang w:val="fr-FR"/>
        </w:rPr>
        <w:t xml:space="preserve">« l’indicatif présent de notre cours », </w:t>
      </w:r>
      <w:r w:rsidRPr="00DC2DB7">
        <w:rPr>
          <w:lang w:val="fr-FR"/>
        </w:rPr>
        <w:t>un moment idéal pour pouvoir éveiller l’intérêt de l’</w:t>
      </w:r>
      <w:r w:rsidR="006A5873" w:rsidRPr="00DC2DB7">
        <w:rPr>
          <w:lang w:val="fr-FR"/>
        </w:rPr>
        <w:t>élève</w:t>
      </w:r>
      <w:r w:rsidRPr="00DC2DB7">
        <w:rPr>
          <w:lang w:val="fr-FR"/>
        </w:rPr>
        <w:t xml:space="preserve">. </w:t>
      </w:r>
    </w:p>
    <w:p w:rsidR="006A5873" w:rsidRPr="00DC2DB7" w:rsidRDefault="006A5873" w:rsidP="00C10528">
      <w:pPr>
        <w:rPr>
          <w:lang w:val="fr-FR"/>
        </w:rPr>
      </w:pPr>
      <w:r w:rsidRPr="00DC2DB7">
        <w:rPr>
          <w:lang w:val="fr-FR"/>
        </w:rPr>
        <w:t>Pour conclure, nous dirons que les émotions et les sentiments sont inséparables du processus d’apprentissage. Le cancre a souvent des émotions et des sentiments négatifs qu’il faut enlever pour qu’</w:t>
      </w:r>
      <w:r w:rsidR="00DC2DB7" w:rsidRPr="00DC2DB7">
        <w:rPr>
          <w:lang w:val="fr-FR"/>
        </w:rPr>
        <w:t xml:space="preserve">il puisse </w:t>
      </w:r>
      <w:r w:rsidRPr="00DC2DB7">
        <w:rPr>
          <w:lang w:val="fr-FR"/>
        </w:rPr>
        <w:t xml:space="preserve">apprendre ; </w:t>
      </w:r>
      <w:r w:rsidR="00DC2DB7" w:rsidRPr="00DC2DB7">
        <w:rPr>
          <w:lang w:val="fr-FR"/>
        </w:rPr>
        <w:t>et cela au moyen de la bienveillance de la part des adultes.  L’empathie des professeurs favorise-t-elle donc la réussite des élèves ?</w:t>
      </w:r>
    </w:p>
    <w:p w:rsidR="00DC2DB7" w:rsidRPr="00DC2DB7" w:rsidRDefault="00DC2DB7" w:rsidP="00C10528">
      <w:pPr>
        <w:rPr>
          <w:lang w:val="fr-FR"/>
        </w:rPr>
      </w:pPr>
      <w:r w:rsidRPr="00DC2DB7">
        <w:rPr>
          <w:lang w:val="fr-FR"/>
        </w:rPr>
        <w:tab/>
      </w:r>
      <w:r w:rsidRPr="00DC2DB7">
        <w:rPr>
          <w:lang w:val="fr-FR"/>
        </w:rPr>
        <w:tab/>
      </w:r>
      <w:r w:rsidRPr="00DC2DB7">
        <w:rPr>
          <w:lang w:val="fr-FR"/>
        </w:rPr>
        <w:tab/>
      </w:r>
      <w:r w:rsidRPr="00DC2DB7">
        <w:rPr>
          <w:lang w:val="fr-FR"/>
        </w:rPr>
        <w:tab/>
      </w:r>
      <w:r w:rsidRPr="00DC2DB7">
        <w:rPr>
          <w:lang w:val="fr-FR"/>
        </w:rPr>
        <w:tab/>
      </w:r>
      <w:r w:rsidRPr="00DC2DB7">
        <w:rPr>
          <w:lang w:val="fr-FR"/>
        </w:rPr>
        <w:tab/>
      </w:r>
      <w:r w:rsidRPr="00DC2DB7">
        <w:rPr>
          <w:lang w:val="fr-FR"/>
        </w:rPr>
        <w:tab/>
      </w:r>
      <w:r w:rsidRPr="00DC2DB7">
        <w:rPr>
          <w:lang w:val="fr-FR"/>
        </w:rPr>
        <w:tab/>
        <w:t>(289 mots, hors citations)</w:t>
      </w:r>
    </w:p>
    <w:sectPr w:rsidR="00DC2DB7" w:rsidRPr="00DC2DB7" w:rsidSect="00BF75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C10528"/>
    <w:rsid w:val="00197DAF"/>
    <w:rsid w:val="006A5873"/>
    <w:rsid w:val="00783B8F"/>
    <w:rsid w:val="00952886"/>
    <w:rsid w:val="00BA2B29"/>
    <w:rsid w:val="00BF751E"/>
    <w:rsid w:val="00C10528"/>
    <w:rsid w:val="00D60B51"/>
    <w:rsid w:val="00DC2DB7"/>
    <w:rsid w:val="00E56C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A2B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2C0A3-0E8A-406E-9C41-6CC97C87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2020-12-23T07:07:00Z</dcterms:created>
  <dcterms:modified xsi:type="dcterms:W3CDTF">2020-12-23T07:07:00Z</dcterms:modified>
</cp:coreProperties>
</file>